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t xml:space="preserve">the Advanced Light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 xml:space="preserve"> (ALM) </w:t>
      </w:r>
      <w:proofErr w:type="spellStart"/>
      <w:r w:rsidRPr="00F27F20">
        <w:rPr>
          <w:rFonts w:ascii="Arial" w:hAnsi="Arial" w:cs="Arial"/>
        </w:rPr>
        <w:t>technology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platform</w:t>
      </w:r>
      <w:proofErr w:type="spellEnd"/>
      <w:r w:rsidRPr="00F27F20">
        <w:rPr>
          <w:rFonts w:ascii="Arial" w:hAnsi="Arial" w:cs="Arial"/>
        </w:rPr>
        <w:t xml:space="preserve"> at the Max-Delbrück-Center for </w:t>
      </w:r>
      <w:proofErr w:type="spellStart"/>
      <w:r w:rsidRPr="00F27F20">
        <w:rPr>
          <w:rFonts w:ascii="Arial" w:hAnsi="Arial" w:cs="Arial"/>
        </w:rPr>
        <w:t>Molecular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Medicine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looking</w:t>
      </w:r>
      <w:proofErr w:type="spellEnd"/>
      <w:r w:rsidRPr="00F27F20">
        <w:rPr>
          <w:rFonts w:ascii="Arial" w:hAnsi="Arial" w:cs="Arial"/>
        </w:rPr>
        <w:t xml:space="preserve"> for one Light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Specialist</w:t>
      </w:r>
      <w:proofErr w:type="spellEnd"/>
      <w:r w:rsidRPr="00F27F20">
        <w:rPr>
          <w:rFonts w:ascii="Arial" w:hAnsi="Arial" w:cs="Arial"/>
        </w:rPr>
        <w:t>.</w:t>
      </w:r>
      <w:r w:rsidRPr="00F27F20">
        <w:rPr>
          <w:rFonts w:ascii="Arial" w:hAnsi="Arial" w:cs="Arial"/>
        </w:rPr>
        <w:br/>
      </w:r>
      <w:r w:rsidRPr="00F27F20">
        <w:rPr>
          <w:rFonts w:ascii="Arial" w:hAnsi="Arial" w:cs="Arial"/>
        </w:rPr>
        <w:br/>
        <w:t>The Berlin-</w:t>
      </w:r>
      <w:proofErr w:type="spellStart"/>
      <w:r w:rsidRPr="00F27F20">
        <w:rPr>
          <w:rFonts w:ascii="Arial" w:hAnsi="Arial" w:cs="Arial"/>
        </w:rPr>
        <w:t>based</w:t>
      </w:r>
      <w:proofErr w:type="spellEnd"/>
      <w:r w:rsidRPr="00F27F20">
        <w:rPr>
          <w:rFonts w:ascii="Arial" w:hAnsi="Arial" w:cs="Arial"/>
        </w:rPr>
        <w:t xml:space="preserve"> Max-Delbrück Center (MDC) for </w:t>
      </w:r>
      <w:proofErr w:type="spellStart"/>
      <w:r w:rsidRPr="00F27F20">
        <w:rPr>
          <w:rFonts w:ascii="Arial" w:hAnsi="Arial" w:cs="Arial"/>
        </w:rPr>
        <w:t>Molecular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Medicine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one of the world-</w:t>
      </w:r>
      <w:proofErr w:type="spellStart"/>
      <w:r w:rsidRPr="00F27F20">
        <w:rPr>
          <w:rFonts w:ascii="Arial" w:hAnsi="Arial" w:cs="Arial"/>
        </w:rPr>
        <w:t>leading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research</w:t>
      </w:r>
      <w:proofErr w:type="spellEnd"/>
      <w:r w:rsidRPr="00F27F20">
        <w:rPr>
          <w:rFonts w:ascii="Arial" w:hAnsi="Arial" w:cs="Arial"/>
        </w:rPr>
        <w:t xml:space="preserve"> institutes for </w:t>
      </w:r>
      <w:proofErr w:type="spellStart"/>
      <w:r w:rsidRPr="00F27F20">
        <w:rPr>
          <w:rFonts w:ascii="Arial" w:hAnsi="Arial" w:cs="Arial"/>
        </w:rPr>
        <w:t>molecular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biology</w:t>
      </w:r>
      <w:proofErr w:type="spellEnd"/>
      <w:r w:rsidRPr="00F27F20">
        <w:rPr>
          <w:rFonts w:ascii="Arial" w:hAnsi="Arial" w:cs="Arial"/>
        </w:rPr>
        <w:t xml:space="preserve"> and </w:t>
      </w:r>
      <w:proofErr w:type="spellStart"/>
      <w:r w:rsidRPr="00F27F20">
        <w:rPr>
          <w:rFonts w:ascii="Arial" w:hAnsi="Arial" w:cs="Arial"/>
        </w:rPr>
        <w:t>genetics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with</w:t>
      </w:r>
      <w:proofErr w:type="spellEnd"/>
      <w:r w:rsidRPr="00F27F20">
        <w:rPr>
          <w:rFonts w:ascii="Arial" w:hAnsi="Arial" w:cs="Arial"/>
        </w:rPr>
        <w:t xml:space="preserve"> a focus on </w:t>
      </w:r>
      <w:proofErr w:type="spellStart"/>
      <w:r w:rsidRPr="00F27F20">
        <w:rPr>
          <w:rFonts w:ascii="Arial" w:hAnsi="Arial" w:cs="Arial"/>
        </w:rPr>
        <w:t>translational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approaches</w:t>
      </w:r>
      <w:proofErr w:type="spellEnd"/>
      <w:r w:rsidRPr="00F27F20">
        <w:rPr>
          <w:rFonts w:ascii="Arial" w:hAnsi="Arial" w:cs="Arial"/>
        </w:rPr>
        <w:t xml:space="preserve"> to </w:t>
      </w:r>
      <w:proofErr w:type="spellStart"/>
      <w:r w:rsidRPr="00F27F20">
        <w:rPr>
          <w:rFonts w:ascii="Arial" w:hAnsi="Arial" w:cs="Arial"/>
        </w:rPr>
        <w:t>develop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treatments</w:t>
      </w:r>
      <w:proofErr w:type="spellEnd"/>
      <w:r w:rsidRPr="00F27F20">
        <w:rPr>
          <w:rFonts w:ascii="Arial" w:hAnsi="Arial" w:cs="Arial"/>
        </w:rPr>
        <w:t xml:space="preserve"> for </w:t>
      </w:r>
      <w:proofErr w:type="spellStart"/>
      <w:r w:rsidRPr="00F27F20">
        <w:rPr>
          <w:rFonts w:ascii="Arial" w:hAnsi="Arial" w:cs="Arial"/>
        </w:rPr>
        <w:t>neurological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diseases</w:t>
      </w:r>
      <w:proofErr w:type="spellEnd"/>
      <w:r w:rsidRPr="00F27F20">
        <w:rPr>
          <w:rFonts w:ascii="Arial" w:hAnsi="Arial" w:cs="Arial"/>
        </w:rPr>
        <w:t xml:space="preserve">, cancer, </w:t>
      </w:r>
      <w:proofErr w:type="spellStart"/>
      <w:r w:rsidRPr="00F27F20">
        <w:rPr>
          <w:rFonts w:ascii="Arial" w:hAnsi="Arial" w:cs="Arial"/>
        </w:rPr>
        <w:t>cardiovascular</w:t>
      </w:r>
      <w:proofErr w:type="spellEnd"/>
      <w:r w:rsidRPr="00F27F20">
        <w:rPr>
          <w:rFonts w:ascii="Arial" w:hAnsi="Arial" w:cs="Arial"/>
        </w:rPr>
        <w:t xml:space="preserve"> and </w:t>
      </w:r>
      <w:proofErr w:type="spellStart"/>
      <w:r w:rsidRPr="00F27F20">
        <w:rPr>
          <w:rFonts w:ascii="Arial" w:hAnsi="Arial" w:cs="Arial"/>
        </w:rPr>
        <w:t>metabolic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diseases</w:t>
      </w:r>
      <w:proofErr w:type="spellEnd"/>
      <w:r w:rsidRPr="00F27F20">
        <w:rPr>
          <w:rFonts w:ascii="Arial" w:hAnsi="Arial" w:cs="Arial"/>
        </w:rPr>
        <w:t>.</w:t>
      </w:r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br/>
        <w:t xml:space="preserve">ALM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offering</w:t>
      </w:r>
      <w:proofErr w:type="spellEnd"/>
      <w:r w:rsidRPr="00F27F20">
        <w:rPr>
          <w:rFonts w:ascii="Arial" w:hAnsi="Arial" w:cs="Arial"/>
        </w:rPr>
        <w:t xml:space="preserve"> a full-time position for a </w:t>
      </w:r>
      <w:proofErr w:type="spellStart"/>
      <w:r w:rsidRPr="00F27F20">
        <w:rPr>
          <w:rFonts w:ascii="Arial" w:hAnsi="Arial" w:cs="Arial"/>
        </w:rPr>
        <w:t>highly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motivated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person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who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interested</w:t>
      </w:r>
      <w:proofErr w:type="spellEnd"/>
      <w:r w:rsidRPr="00F27F20">
        <w:rPr>
          <w:rFonts w:ascii="Arial" w:hAnsi="Arial" w:cs="Arial"/>
        </w:rPr>
        <w:t xml:space="preserve"> to </w:t>
      </w:r>
      <w:proofErr w:type="spellStart"/>
      <w:r w:rsidRPr="00F27F20">
        <w:rPr>
          <w:rFonts w:ascii="Arial" w:hAnsi="Arial" w:cs="Arial"/>
        </w:rPr>
        <w:t>apply</w:t>
      </w:r>
      <w:proofErr w:type="spellEnd"/>
      <w:r w:rsidRPr="00F27F20">
        <w:rPr>
          <w:rFonts w:ascii="Arial" w:hAnsi="Arial" w:cs="Arial"/>
        </w:rPr>
        <w:t xml:space="preserve"> and </w:t>
      </w:r>
      <w:proofErr w:type="spellStart"/>
      <w:r w:rsidRPr="00F27F20">
        <w:rPr>
          <w:rFonts w:ascii="Arial" w:hAnsi="Arial" w:cs="Arial"/>
        </w:rPr>
        <w:t>develop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their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skills</w:t>
      </w:r>
      <w:proofErr w:type="spellEnd"/>
      <w:r w:rsidRPr="00F27F20">
        <w:rPr>
          <w:rFonts w:ascii="Arial" w:hAnsi="Arial" w:cs="Arial"/>
        </w:rPr>
        <w:t xml:space="preserve"> to support </w:t>
      </w:r>
      <w:proofErr w:type="spellStart"/>
      <w:r w:rsidRPr="00F27F20">
        <w:rPr>
          <w:rFonts w:ascii="Arial" w:hAnsi="Arial" w:cs="Arial"/>
        </w:rPr>
        <w:t>scientists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with</w:t>
      </w:r>
      <w:proofErr w:type="spellEnd"/>
      <w:r w:rsidRPr="00F27F20">
        <w:rPr>
          <w:rFonts w:ascii="Arial" w:hAnsi="Arial" w:cs="Arial"/>
        </w:rPr>
        <w:t xml:space="preserve"> image acquisition, </w:t>
      </w:r>
      <w:proofErr w:type="spellStart"/>
      <w:r w:rsidRPr="00F27F20">
        <w:rPr>
          <w:rFonts w:ascii="Arial" w:hAnsi="Arial" w:cs="Arial"/>
        </w:rPr>
        <w:t>sample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preparation</w:t>
      </w:r>
      <w:proofErr w:type="spellEnd"/>
      <w:r w:rsidRPr="00F27F20">
        <w:rPr>
          <w:rFonts w:ascii="Arial" w:hAnsi="Arial" w:cs="Arial"/>
        </w:rPr>
        <w:t xml:space="preserve"> as </w:t>
      </w:r>
      <w:proofErr w:type="spellStart"/>
      <w:r w:rsidRPr="00F27F20">
        <w:rPr>
          <w:rFonts w:ascii="Arial" w:hAnsi="Arial" w:cs="Arial"/>
        </w:rPr>
        <w:t>well</w:t>
      </w:r>
      <w:proofErr w:type="spellEnd"/>
      <w:r w:rsidRPr="00F27F20">
        <w:rPr>
          <w:rFonts w:ascii="Arial" w:hAnsi="Arial" w:cs="Arial"/>
        </w:rPr>
        <w:t xml:space="preserve"> as data </w:t>
      </w:r>
      <w:proofErr w:type="spellStart"/>
      <w:r w:rsidRPr="00F27F20">
        <w:rPr>
          <w:rFonts w:ascii="Arial" w:hAnsi="Arial" w:cs="Arial"/>
        </w:rPr>
        <w:t>processing</w:t>
      </w:r>
      <w:proofErr w:type="spellEnd"/>
      <w:r w:rsidRPr="00F27F20">
        <w:rPr>
          <w:rFonts w:ascii="Arial" w:hAnsi="Arial" w:cs="Arial"/>
        </w:rPr>
        <w:t xml:space="preserve"> and </w:t>
      </w:r>
      <w:proofErr w:type="spellStart"/>
      <w:r w:rsidRPr="00F27F20">
        <w:rPr>
          <w:rFonts w:ascii="Arial" w:hAnsi="Arial" w:cs="Arial"/>
        </w:rPr>
        <w:t>analysis</w:t>
      </w:r>
      <w:proofErr w:type="spellEnd"/>
      <w:r w:rsidRPr="00F27F20">
        <w:rPr>
          <w:rFonts w:ascii="Arial" w:hAnsi="Arial" w:cs="Arial"/>
        </w:rPr>
        <w:t xml:space="preserve">. ALM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currently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hosting</w:t>
      </w:r>
      <w:proofErr w:type="spellEnd"/>
      <w:r w:rsidRPr="00F27F20">
        <w:rPr>
          <w:rFonts w:ascii="Arial" w:hAnsi="Arial" w:cs="Arial"/>
        </w:rPr>
        <w:t xml:space="preserve"> 15 </w:t>
      </w:r>
      <w:proofErr w:type="spellStart"/>
      <w:r w:rsidRPr="00F27F20">
        <w:rPr>
          <w:rFonts w:ascii="Arial" w:hAnsi="Arial" w:cs="Arial"/>
        </w:rPr>
        <w:t>advanced</w:t>
      </w:r>
      <w:proofErr w:type="spellEnd"/>
      <w:r w:rsidRPr="00F27F20">
        <w:rPr>
          <w:rFonts w:ascii="Arial" w:hAnsi="Arial" w:cs="Arial"/>
        </w:rPr>
        <w:t xml:space="preserve"> light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 xml:space="preserve"> setups </w:t>
      </w:r>
      <w:proofErr w:type="spellStart"/>
      <w:r w:rsidRPr="00F27F20">
        <w:rPr>
          <w:rFonts w:ascii="Arial" w:hAnsi="Arial" w:cs="Arial"/>
        </w:rPr>
        <w:t>including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confocal</w:t>
      </w:r>
      <w:proofErr w:type="spellEnd"/>
      <w:r w:rsidRPr="00F27F20">
        <w:rPr>
          <w:rFonts w:ascii="Arial" w:hAnsi="Arial" w:cs="Arial"/>
        </w:rPr>
        <w:t>/</w:t>
      </w:r>
      <w:proofErr w:type="spellStart"/>
      <w:r w:rsidRPr="00F27F20">
        <w:rPr>
          <w:rFonts w:ascii="Arial" w:hAnsi="Arial" w:cs="Arial"/>
        </w:rPr>
        <w:t>spinning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disk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>, 2-photon/</w:t>
      </w:r>
      <w:proofErr w:type="spellStart"/>
      <w:r w:rsidRPr="00F27F20">
        <w:rPr>
          <w:rFonts w:ascii="Arial" w:hAnsi="Arial" w:cs="Arial"/>
        </w:rPr>
        <w:t>intravital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>, light-</w:t>
      </w:r>
      <w:proofErr w:type="spellStart"/>
      <w:r w:rsidRPr="00F27F20">
        <w:rPr>
          <w:rFonts w:ascii="Arial" w:hAnsi="Arial" w:cs="Arial"/>
        </w:rPr>
        <w:t>sheet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 xml:space="preserve">, STED </w:t>
      </w:r>
      <w:proofErr w:type="spellStart"/>
      <w:r w:rsidRPr="00F27F20">
        <w:rPr>
          <w:rFonts w:ascii="Arial" w:hAnsi="Arial" w:cs="Arial"/>
        </w:rPr>
        <w:t>superresolution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 xml:space="preserve">, TIRF/single </w:t>
      </w:r>
      <w:proofErr w:type="spellStart"/>
      <w:r w:rsidRPr="00F27F20">
        <w:rPr>
          <w:rFonts w:ascii="Arial" w:hAnsi="Arial" w:cs="Arial"/>
        </w:rPr>
        <w:t>molecule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imaging</w:t>
      </w:r>
      <w:proofErr w:type="spellEnd"/>
      <w:r w:rsidRPr="00F27F20">
        <w:rPr>
          <w:rFonts w:ascii="Arial" w:hAnsi="Arial" w:cs="Arial"/>
        </w:rPr>
        <w:t xml:space="preserve">, FLIM/FRET </w:t>
      </w:r>
      <w:proofErr w:type="spellStart"/>
      <w:r w:rsidRPr="00F27F20">
        <w:rPr>
          <w:rFonts w:ascii="Arial" w:hAnsi="Arial" w:cs="Arial"/>
        </w:rPr>
        <w:t>imaging</w:t>
      </w:r>
      <w:proofErr w:type="spellEnd"/>
      <w:r w:rsidRPr="00F27F20">
        <w:rPr>
          <w:rFonts w:ascii="Arial" w:hAnsi="Arial" w:cs="Arial"/>
        </w:rPr>
        <w:t xml:space="preserve">, laser capture microdissection as </w:t>
      </w:r>
      <w:proofErr w:type="spellStart"/>
      <w:r w:rsidRPr="00F27F20">
        <w:rPr>
          <w:rFonts w:ascii="Arial" w:hAnsi="Arial" w:cs="Arial"/>
        </w:rPr>
        <w:t>well</w:t>
      </w:r>
      <w:proofErr w:type="spellEnd"/>
      <w:r w:rsidRPr="00F27F20">
        <w:rPr>
          <w:rFonts w:ascii="Arial" w:hAnsi="Arial" w:cs="Arial"/>
        </w:rPr>
        <w:t xml:space="preserve"> as </w:t>
      </w:r>
      <w:proofErr w:type="gramStart"/>
      <w:r w:rsidRPr="00F27F20">
        <w:rPr>
          <w:rFonts w:ascii="Arial" w:hAnsi="Arial" w:cs="Arial"/>
        </w:rPr>
        <w:t>a</w:t>
      </w:r>
      <w:proofErr w:type="gramEnd"/>
      <w:r w:rsidRPr="00F27F20">
        <w:rPr>
          <w:rFonts w:ascii="Arial" w:hAnsi="Arial" w:cs="Arial"/>
        </w:rPr>
        <w:t xml:space="preserve"> range of image </w:t>
      </w:r>
      <w:proofErr w:type="spellStart"/>
      <w:r w:rsidRPr="00F27F20">
        <w:rPr>
          <w:rFonts w:ascii="Arial" w:hAnsi="Arial" w:cs="Arial"/>
        </w:rPr>
        <w:t>analysis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workstations</w:t>
      </w:r>
      <w:proofErr w:type="spellEnd"/>
      <w:r w:rsidRPr="00F27F20">
        <w:rPr>
          <w:rFonts w:ascii="Arial" w:hAnsi="Arial" w:cs="Arial"/>
        </w:rPr>
        <w:t xml:space="preserve"> and commercial software packages (</w:t>
      </w:r>
      <w:proofErr w:type="spellStart"/>
      <w:r w:rsidRPr="00F27F20">
        <w:rPr>
          <w:rFonts w:ascii="Arial" w:hAnsi="Arial" w:cs="Arial"/>
        </w:rPr>
        <w:t>e.g</w:t>
      </w:r>
      <w:proofErr w:type="spellEnd"/>
      <w:r w:rsidRPr="00F27F20">
        <w:rPr>
          <w:rFonts w:ascii="Arial" w:hAnsi="Arial" w:cs="Arial"/>
        </w:rPr>
        <w:t xml:space="preserve">., </w:t>
      </w:r>
      <w:proofErr w:type="spellStart"/>
      <w:r w:rsidRPr="00F27F20">
        <w:rPr>
          <w:rFonts w:ascii="Arial" w:hAnsi="Arial" w:cs="Arial"/>
        </w:rPr>
        <w:t>Imaris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Arivis</w:t>
      </w:r>
      <w:proofErr w:type="spellEnd"/>
      <w:r w:rsidRPr="00F27F20">
        <w:rPr>
          <w:rFonts w:ascii="Arial" w:hAnsi="Arial" w:cs="Arial"/>
        </w:rPr>
        <w:t>, Huygens).</w:t>
      </w:r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br/>
      </w:r>
      <w:proofErr w:type="spellStart"/>
      <w:r w:rsidRPr="00F27F20">
        <w:rPr>
          <w:rFonts w:ascii="Arial" w:hAnsi="Arial" w:cs="Arial"/>
        </w:rPr>
        <w:t>Responsibilities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proofErr w:type="gramStart"/>
      <w:r w:rsidRPr="00F27F20">
        <w:rPr>
          <w:rFonts w:ascii="Arial" w:hAnsi="Arial" w:cs="Arial"/>
        </w:rPr>
        <w:t>include</w:t>
      </w:r>
      <w:proofErr w:type="spellEnd"/>
      <w:r w:rsidRPr="00F27F20">
        <w:rPr>
          <w:rFonts w:ascii="Arial" w:hAnsi="Arial" w:cs="Arial"/>
        </w:rPr>
        <w:t>:</w:t>
      </w:r>
      <w:proofErr w:type="gramEnd"/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t xml:space="preserve">- maintenance of the </w:t>
      </w:r>
      <w:proofErr w:type="spellStart"/>
      <w:r w:rsidRPr="00F27F20">
        <w:rPr>
          <w:rFonts w:ascii="Arial" w:hAnsi="Arial" w:cs="Arial"/>
        </w:rPr>
        <w:t>daily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operation</w:t>
      </w:r>
      <w:proofErr w:type="spellEnd"/>
      <w:r w:rsidRPr="00F27F20">
        <w:rPr>
          <w:rFonts w:ascii="Arial" w:hAnsi="Arial" w:cs="Arial"/>
        </w:rPr>
        <w:t xml:space="preserve"> of the high-end light </w:t>
      </w:r>
      <w:proofErr w:type="spellStart"/>
      <w:r w:rsidRPr="00F27F20">
        <w:rPr>
          <w:rFonts w:ascii="Arial" w:hAnsi="Arial" w:cs="Arial"/>
        </w:rPr>
        <w:t>microscopesand</w:t>
      </w:r>
      <w:proofErr w:type="spellEnd"/>
      <w:r w:rsidRPr="00F27F20">
        <w:rPr>
          <w:rFonts w:ascii="Arial" w:hAnsi="Arial" w:cs="Arial"/>
        </w:rPr>
        <w:t xml:space="preserve"> the </w:t>
      </w:r>
      <w:proofErr w:type="spellStart"/>
      <w:r w:rsidRPr="00F27F20">
        <w:rPr>
          <w:rFonts w:ascii="Arial" w:hAnsi="Arial" w:cs="Arial"/>
        </w:rPr>
        <w:t>platform</w:t>
      </w:r>
      <w:proofErr w:type="spellEnd"/>
      <w:r w:rsidRPr="00F27F20">
        <w:rPr>
          <w:rFonts w:ascii="Arial" w:hAnsi="Arial" w:cs="Arial"/>
        </w:rPr>
        <w:t xml:space="preserve"> infrastructure </w:t>
      </w:r>
      <w:proofErr w:type="spellStart"/>
      <w:r w:rsidRPr="00F27F20">
        <w:rPr>
          <w:rFonts w:ascii="Arial" w:hAnsi="Arial" w:cs="Arial"/>
        </w:rPr>
        <w:t>including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regular</w:t>
      </w:r>
      <w:proofErr w:type="spellEnd"/>
      <w:r w:rsidRPr="00F27F20">
        <w:rPr>
          <w:rFonts w:ascii="Arial" w:hAnsi="Arial" w:cs="Arial"/>
        </w:rPr>
        <w:t xml:space="preserve"> instrument performance control, trouble-shooting, </w:t>
      </w:r>
      <w:proofErr w:type="spellStart"/>
      <w:r w:rsidRPr="00F27F20">
        <w:rPr>
          <w:rFonts w:ascii="Arial" w:hAnsi="Arial" w:cs="Arial"/>
        </w:rPr>
        <w:t>alignments</w:t>
      </w:r>
      <w:proofErr w:type="spellEnd"/>
      <w:r w:rsidRPr="00F27F20">
        <w:rPr>
          <w:rFonts w:ascii="Arial" w:hAnsi="Arial" w:cs="Arial"/>
        </w:rPr>
        <w:br/>
        <w:t xml:space="preserve">- user consultation, training and ad-hoc assistance in </w:t>
      </w:r>
      <w:proofErr w:type="spellStart"/>
      <w:r w:rsidRPr="00F27F20">
        <w:rPr>
          <w:rFonts w:ascii="Arial" w:hAnsi="Arial" w:cs="Arial"/>
        </w:rPr>
        <w:t>several</w:t>
      </w:r>
      <w:proofErr w:type="spellEnd"/>
      <w:r w:rsidRPr="00F27F20">
        <w:rPr>
          <w:rFonts w:ascii="Arial" w:hAnsi="Arial" w:cs="Arial"/>
        </w:rPr>
        <w:t xml:space="preserve"> basic and </w:t>
      </w:r>
      <w:proofErr w:type="spellStart"/>
      <w:r w:rsidRPr="00F27F20">
        <w:rPr>
          <w:rFonts w:ascii="Arial" w:hAnsi="Arial" w:cs="Arial"/>
        </w:rPr>
        <w:t>advanced</w:t>
      </w:r>
      <w:proofErr w:type="spellEnd"/>
      <w:r w:rsidRPr="00F27F20">
        <w:rPr>
          <w:rFonts w:ascii="Arial" w:hAnsi="Arial" w:cs="Arial"/>
        </w:rPr>
        <w:t xml:space="preserve"> light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t xml:space="preserve"> techniques to </w:t>
      </w:r>
      <w:proofErr w:type="spellStart"/>
      <w:r w:rsidRPr="00F27F20">
        <w:rPr>
          <w:rFonts w:ascii="Arial" w:hAnsi="Arial" w:cs="Arial"/>
        </w:rPr>
        <w:t>ensure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that</w:t>
      </w:r>
      <w:proofErr w:type="spellEnd"/>
      <w:r w:rsidRPr="00F27F20">
        <w:rPr>
          <w:rFonts w:ascii="Arial" w:hAnsi="Arial" w:cs="Arial"/>
        </w:rPr>
        <w:t xml:space="preserve"> microscopes are setup and </w:t>
      </w:r>
      <w:proofErr w:type="spellStart"/>
      <w:r w:rsidRPr="00F27F20">
        <w:rPr>
          <w:rFonts w:ascii="Arial" w:hAnsi="Arial" w:cs="Arial"/>
        </w:rPr>
        <w:t>used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correctly</w:t>
      </w:r>
      <w:proofErr w:type="spellEnd"/>
      <w:r w:rsidRPr="00F27F20">
        <w:rPr>
          <w:rFonts w:ascii="Arial" w:hAnsi="Arial" w:cs="Arial"/>
        </w:rPr>
        <w:br/>
        <w:t xml:space="preserve">- </w:t>
      </w:r>
      <w:proofErr w:type="spellStart"/>
      <w:r w:rsidRPr="00F27F20">
        <w:rPr>
          <w:rFonts w:ascii="Arial" w:hAnsi="Arial" w:cs="Arial"/>
        </w:rPr>
        <w:t>project-based</w:t>
      </w:r>
      <w:proofErr w:type="spellEnd"/>
      <w:r w:rsidRPr="00F27F20">
        <w:rPr>
          <w:rFonts w:ascii="Arial" w:hAnsi="Arial" w:cs="Arial"/>
        </w:rPr>
        <w:t xml:space="preserve"> user support i.e., in </w:t>
      </w:r>
      <w:proofErr w:type="spellStart"/>
      <w:r w:rsidRPr="00F27F20">
        <w:rPr>
          <w:rFonts w:ascii="Arial" w:hAnsi="Arial" w:cs="Arial"/>
        </w:rPr>
        <w:t>sample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preparation</w:t>
      </w:r>
      <w:proofErr w:type="spellEnd"/>
      <w:r w:rsidRPr="00F27F20">
        <w:rPr>
          <w:rFonts w:ascii="Arial" w:hAnsi="Arial" w:cs="Arial"/>
        </w:rPr>
        <w:t xml:space="preserve">, image acquisition, data </w:t>
      </w:r>
      <w:proofErr w:type="spellStart"/>
      <w:r w:rsidRPr="00F27F20">
        <w:rPr>
          <w:rFonts w:ascii="Arial" w:hAnsi="Arial" w:cs="Arial"/>
        </w:rPr>
        <w:t>processing</w:t>
      </w:r>
      <w:proofErr w:type="spellEnd"/>
      <w:r w:rsidRPr="00F27F20">
        <w:rPr>
          <w:rFonts w:ascii="Arial" w:hAnsi="Arial" w:cs="Arial"/>
        </w:rPr>
        <w:t xml:space="preserve"> and image </w:t>
      </w:r>
      <w:proofErr w:type="spellStart"/>
      <w:r w:rsidRPr="00F27F20">
        <w:rPr>
          <w:rFonts w:ascii="Arial" w:hAnsi="Arial" w:cs="Arial"/>
        </w:rPr>
        <w:t>analysis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dependent</w:t>
      </w:r>
      <w:proofErr w:type="spellEnd"/>
      <w:r w:rsidRPr="00F27F20">
        <w:rPr>
          <w:rFonts w:ascii="Arial" w:hAnsi="Arial" w:cs="Arial"/>
        </w:rPr>
        <w:t xml:space="preserve"> on the candidates relevant </w:t>
      </w:r>
      <w:proofErr w:type="spellStart"/>
      <w:r w:rsidRPr="00F27F20">
        <w:rPr>
          <w:rFonts w:ascii="Arial" w:hAnsi="Arial" w:cs="Arial"/>
        </w:rPr>
        <w:t>experience</w:t>
      </w:r>
      <w:proofErr w:type="spellEnd"/>
      <w:r w:rsidRPr="00F27F20">
        <w:rPr>
          <w:rFonts w:ascii="Arial" w:hAnsi="Arial" w:cs="Arial"/>
        </w:rPr>
        <w:br/>
      </w:r>
      <w:r w:rsidRPr="00F27F20">
        <w:rPr>
          <w:rFonts w:ascii="Arial" w:hAnsi="Arial" w:cs="Arial"/>
        </w:rPr>
        <w:br/>
      </w:r>
      <w:proofErr w:type="spellStart"/>
      <w:r w:rsidRPr="00F27F20">
        <w:rPr>
          <w:rFonts w:ascii="Arial" w:hAnsi="Arial" w:cs="Arial"/>
        </w:rPr>
        <w:t>Requirements</w:t>
      </w:r>
      <w:proofErr w:type="spellEnd"/>
      <w:r w:rsidRPr="00F27F20">
        <w:rPr>
          <w:rFonts w:ascii="Arial" w:hAnsi="Arial" w:cs="Arial"/>
        </w:rPr>
        <w:t>:</w:t>
      </w:r>
      <w:r w:rsidRPr="00F27F20">
        <w:rPr>
          <w:rFonts w:ascii="Arial" w:hAnsi="Arial" w:cs="Arial"/>
        </w:rPr>
        <w:br/>
        <w:t xml:space="preserve">- the </w:t>
      </w:r>
      <w:proofErr w:type="spellStart"/>
      <w:r w:rsidRPr="00F27F20">
        <w:rPr>
          <w:rFonts w:ascii="Arial" w:hAnsi="Arial" w:cs="Arial"/>
        </w:rPr>
        <w:t>applicant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should</w:t>
      </w:r>
      <w:proofErr w:type="spellEnd"/>
      <w:r w:rsidRPr="00F27F20">
        <w:rPr>
          <w:rFonts w:ascii="Arial" w:hAnsi="Arial" w:cs="Arial"/>
        </w:rPr>
        <w:t xml:space="preserve"> have a </w:t>
      </w:r>
      <w:proofErr w:type="spellStart"/>
      <w:r w:rsidRPr="00F27F20">
        <w:rPr>
          <w:rFonts w:ascii="Arial" w:hAnsi="Arial" w:cs="Arial"/>
        </w:rPr>
        <w:t>Bachelor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degree</w:t>
      </w:r>
      <w:proofErr w:type="spellEnd"/>
      <w:r w:rsidRPr="00F27F20">
        <w:rPr>
          <w:rFonts w:ascii="Arial" w:hAnsi="Arial" w:cs="Arial"/>
        </w:rPr>
        <w:t xml:space="preserve"> (</w:t>
      </w:r>
      <w:proofErr w:type="spellStart"/>
      <w:r w:rsidRPr="00F27F20">
        <w:rPr>
          <w:rFonts w:ascii="Arial" w:hAnsi="Arial" w:cs="Arial"/>
        </w:rPr>
        <w:t>BSc</w:t>
      </w:r>
      <w:proofErr w:type="spellEnd"/>
      <w:r w:rsidRPr="00F27F20">
        <w:rPr>
          <w:rFonts w:ascii="Arial" w:hAnsi="Arial" w:cs="Arial"/>
        </w:rPr>
        <w:t xml:space="preserve">) in </w:t>
      </w:r>
      <w:proofErr w:type="spellStart"/>
      <w:r w:rsidRPr="00F27F20">
        <w:rPr>
          <w:rFonts w:ascii="Arial" w:hAnsi="Arial" w:cs="Arial"/>
        </w:rPr>
        <w:t>Biology</w:t>
      </w:r>
      <w:proofErr w:type="spellEnd"/>
      <w:r w:rsidRPr="00F27F20">
        <w:rPr>
          <w:rFonts w:ascii="Arial" w:hAnsi="Arial" w:cs="Arial"/>
        </w:rPr>
        <w:t>, (Bio)</w:t>
      </w:r>
      <w:proofErr w:type="spellStart"/>
      <w:r w:rsidRPr="00F27F20">
        <w:rPr>
          <w:rFonts w:ascii="Arial" w:hAnsi="Arial" w:cs="Arial"/>
        </w:rPr>
        <w:t>Physics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Bioinformatics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Bioengineering</w:t>
      </w:r>
      <w:proofErr w:type="spellEnd"/>
      <w:r>
        <w:rPr>
          <w:rFonts w:ascii="Arial" w:hAnsi="Arial" w:cs="Arial"/>
        </w:rPr>
        <w:t xml:space="preserve"> </w:t>
      </w:r>
      <w:r w:rsidRPr="00F27F20">
        <w:rPr>
          <w:rFonts w:ascii="Arial" w:hAnsi="Arial" w:cs="Arial"/>
        </w:rPr>
        <w:t xml:space="preserve">or </w:t>
      </w:r>
      <w:proofErr w:type="spellStart"/>
      <w:r w:rsidRPr="00F27F20">
        <w:rPr>
          <w:rFonts w:ascii="Arial" w:hAnsi="Arial" w:cs="Arial"/>
        </w:rPr>
        <w:t>related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fields</w:t>
      </w:r>
      <w:proofErr w:type="spellEnd"/>
      <w:r w:rsidRPr="00F27F20">
        <w:rPr>
          <w:rFonts w:ascii="Arial" w:hAnsi="Arial" w:cs="Arial"/>
        </w:rPr>
        <w:t xml:space="preserve">, but Master and PhD </w:t>
      </w:r>
      <w:proofErr w:type="spellStart"/>
      <w:r w:rsidRPr="00F27F20">
        <w:rPr>
          <w:rFonts w:ascii="Arial" w:hAnsi="Arial" w:cs="Arial"/>
        </w:rPr>
        <w:t>level</w:t>
      </w:r>
      <w:proofErr w:type="spellEnd"/>
      <w:r w:rsidRPr="00F27F20">
        <w:rPr>
          <w:rFonts w:ascii="Arial" w:hAnsi="Arial" w:cs="Arial"/>
        </w:rPr>
        <w:t xml:space="preserve"> candidates are </w:t>
      </w:r>
      <w:proofErr w:type="spellStart"/>
      <w:r w:rsidRPr="00F27F20">
        <w:rPr>
          <w:rFonts w:ascii="Arial" w:hAnsi="Arial" w:cs="Arial"/>
        </w:rPr>
        <w:t>welcome</w:t>
      </w:r>
      <w:proofErr w:type="spellEnd"/>
      <w:r w:rsidRPr="00F27F20">
        <w:rPr>
          <w:rFonts w:ascii="Arial" w:hAnsi="Arial" w:cs="Arial"/>
        </w:rPr>
        <w:t xml:space="preserve"> to </w:t>
      </w:r>
      <w:proofErr w:type="spellStart"/>
      <w:r w:rsidRPr="00F27F20">
        <w:rPr>
          <w:rFonts w:ascii="Arial" w:hAnsi="Arial" w:cs="Arial"/>
        </w:rPr>
        <w:t>apply</w:t>
      </w:r>
      <w:proofErr w:type="spellEnd"/>
      <w:r w:rsidRPr="00F27F20">
        <w:rPr>
          <w:rFonts w:ascii="Arial" w:hAnsi="Arial" w:cs="Arial"/>
        </w:rPr>
        <w:br/>
        <w:t xml:space="preserve">- </w:t>
      </w:r>
      <w:proofErr w:type="spellStart"/>
      <w:r w:rsidRPr="00F27F20">
        <w:rPr>
          <w:rFonts w:ascii="Arial" w:hAnsi="Arial" w:cs="Arial"/>
        </w:rPr>
        <w:t>solid</w:t>
      </w:r>
      <w:proofErr w:type="spellEnd"/>
      <w:r w:rsidRPr="00F27F20">
        <w:rPr>
          <w:rFonts w:ascii="Arial" w:hAnsi="Arial" w:cs="Arial"/>
        </w:rPr>
        <w:t xml:space="preserve"> hands-on </w:t>
      </w:r>
      <w:proofErr w:type="spellStart"/>
      <w:r w:rsidRPr="00F27F20">
        <w:rPr>
          <w:rFonts w:ascii="Arial" w:hAnsi="Arial" w:cs="Arial"/>
        </w:rPr>
        <w:t>experience</w:t>
      </w:r>
      <w:proofErr w:type="spellEnd"/>
      <w:r w:rsidRPr="00F27F20">
        <w:rPr>
          <w:rFonts w:ascii="Arial" w:hAnsi="Arial" w:cs="Arial"/>
        </w:rPr>
        <w:t xml:space="preserve"> and in-</w:t>
      </w:r>
      <w:proofErr w:type="spellStart"/>
      <w:r w:rsidRPr="00F27F20">
        <w:rPr>
          <w:rFonts w:ascii="Arial" w:hAnsi="Arial" w:cs="Arial"/>
        </w:rPr>
        <w:t>depth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understanding</w:t>
      </w:r>
      <w:proofErr w:type="spellEnd"/>
      <w:r w:rsidRPr="00F27F20">
        <w:rPr>
          <w:rFonts w:ascii="Arial" w:hAnsi="Arial" w:cs="Arial"/>
        </w:rPr>
        <w:t xml:space="preserve"> of light, fluorescence and </w:t>
      </w:r>
      <w:proofErr w:type="spellStart"/>
      <w:r w:rsidRPr="00F27F20">
        <w:rPr>
          <w:rFonts w:ascii="Arial" w:hAnsi="Arial" w:cs="Arial"/>
        </w:rPr>
        <w:t>confocal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microscopy</w:t>
      </w:r>
      <w:proofErr w:type="spellEnd"/>
      <w:r w:rsidRPr="00F27F20">
        <w:rPr>
          <w:rFonts w:ascii="Arial" w:hAnsi="Arial" w:cs="Arial"/>
        </w:rPr>
        <w:br/>
        <w:t xml:space="preserve">- service-orientation, team </w:t>
      </w:r>
      <w:proofErr w:type="spellStart"/>
      <w:r w:rsidRPr="00F27F20">
        <w:rPr>
          <w:rFonts w:ascii="Arial" w:hAnsi="Arial" w:cs="Arial"/>
        </w:rPr>
        <w:t>player</w:t>
      </w:r>
      <w:proofErr w:type="spellEnd"/>
      <w:r w:rsidRPr="00F27F20">
        <w:rPr>
          <w:rFonts w:ascii="Arial" w:hAnsi="Arial" w:cs="Arial"/>
        </w:rPr>
        <w:t xml:space="preserve"> as </w:t>
      </w:r>
      <w:proofErr w:type="spellStart"/>
      <w:r w:rsidRPr="00F27F20">
        <w:rPr>
          <w:rFonts w:ascii="Arial" w:hAnsi="Arial" w:cs="Arial"/>
        </w:rPr>
        <w:t>well</w:t>
      </w:r>
      <w:proofErr w:type="spellEnd"/>
      <w:r w:rsidRPr="00F27F20">
        <w:rPr>
          <w:rFonts w:ascii="Arial" w:hAnsi="Arial" w:cs="Arial"/>
        </w:rPr>
        <w:t xml:space="preserve"> as excellent </w:t>
      </w:r>
      <w:proofErr w:type="spellStart"/>
      <w:r w:rsidRPr="00F27F20">
        <w:rPr>
          <w:rFonts w:ascii="Arial" w:hAnsi="Arial" w:cs="Arial"/>
        </w:rPr>
        <w:t>organizational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problem-solving</w:t>
      </w:r>
      <w:proofErr w:type="spellEnd"/>
      <w:r w:rsidRPr="00F27F20">
        <w:rPr>
          <w:rFonts w:ascii="Arial" w:hAnsi="Arial" w:cs="Arial"/>
        </w:rPr>
        <w:t xml:space="preserve"> and communication </w:t>
      </w:r>
      <w:proofErr w:type="spellStart"/>
      <w:r w:rsidRPr="00F27F20">
        <w:rPr>
          <w:rFonts w:ascii="Arial" w:hAnsi="Arial" w:cs="Arial"/>
        </w:rPr>
        <w:t>skills</w:t>
      </w:r>
      <w:proofErr w:type="spellEnd"/>
      <w:r w:rsidRPr="00F27F20">
        <w:rPr>
          <w:rFonts w:ascii="Arial" w:hAnsi="Arial" w:cs="Arial"/>
        </w:rPr>
        <w:t xml:space="preserve"> (</w:t>
      </w:r>
      <w:proofErr w:type="spellStart"/>
      <w:r w:rsidRPr="00F27F20">
        <w:rPr>
          <w:rFonts w:ascii="Arial" w:hAnsi="Arial" w:cs="Arial"/>
        </w:rPr>
        <w:t>working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language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English)- </w:t>
      </w:r>
      <w:proofErr w:type="spellStart"/>
      <w:r w:rsidRPr="00F27F20">
        <w:rPr>
          <w:rFonts w:ascii="Arial" w:hAnsi="Arial" w:cs="Arial"/>
        </w:rPr>
        <w:t>practical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experience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with</w:t>
      </w:r>
      <w:proofErr w:type="spellEnd"/>
      <w:r w:rsidRPr="00F27F20">
        <w:rPr>
          <w:rFonts w:ascii="Arial" w:hAnsi="Arial" w:cs="Arial"/>
        </w:rPr>
        <w:t xml:space="preserve"> data </w:t>
      </w:r>
      <w:proofErr w:type="spellStart"/>
      <w:r w:rsidRPr="00F27F20">
        <w:rPr>
          <w:rFonts w:ascii="Arial" w:hAnsi="Arial" w:cs="Arial"/>
        </w:rPr>
        <w:t>processing</w:t>
      </w:r>
      <w:proofErr w:type="spellEnd"/>
      <w:r w:rsidRPr="00F27F20">
        <w:rPr>
          <w:rFonts w:ascii="Arial" w:hAnsi="Arial" w:cs="Arial"/>
        </w:rPr>
        <w:t xml:space="preserve">, image </w:t>
      </w:r>
      <w:proofErr w:type="spellStart"/>
      <w:r w:rsidRPr="00F27F20">
        <w:rPr>
          <w:rFonts w:ascii="Arial" w:hAnsi="Arial" w:cs="Arial"/>
        </w:rPr>
        <w:t>analysis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programming</w:t>
      </w:r>
      <w:proofErr w:type="spellEnd"/>
      <w:r w:rsidRPr="00F27F20">
        <w:rPr>
          <w:rFonts w:ascii="Arial" w:hAnsi="Arial" w:cs="Arial"/>
        </w:rPr>
        <w:t xml:space="preserve"> or </w:t>
      </w:r>
      <w:proofErr w:type="spellStart"/>
      <w:r w:rsidRPr="00F27F20">
        <w:rPr>
          <w:rFonts w:ascii="Arial" w:hAnsi="Arial" w:cs="Arial"/>
        </w:rPr>
        <w:t>additional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advanced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imaging</w:t>
      </w:r>
      <w:proofErr w:type="spellEnd"/>
      <w:r w:rsidRPr="00F27F20">
        <w:rPr>
          <w:rFonts w:ascii="Arial" w:hAnsi="Arial" w:cs="Arial"/>
        </w:rPr>
        <w:t xml:space="preserve"> techniques </w:t>
      </w:r>
      <w:proofErr w:type="spellStart"/>
      <w:r w:rsidRPr="00F27F20">
        <w:rPr>
          <w:rFonts w:ascii="Arial" w:hAnsi="Arial" w:cs="Arial"/>
        </w:rPr>
        <w:t>would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be</w:t>
      </w:r>
      <w:proofErr w:type="spellEnd"/>
      <w:r w:rsidRPr="00F27F20">
        <w:rPr>
          <w:rFonts w:ascii="Arial" w:hAnsi="Arial" w:cs="Arial"/>
        </w:rPr>
        <w:t xml:space="preserve"> a </w:t>
      </w:r>
      <w:proofErr w:type="spellStart"/>
      <w:r w:rsidRPr="00F27F20">
        <w:rPr>
          <w:rFonts w:ascii="Arial" w:hAnsi="Arial" w:cs="Arial"/>
        </w:rPr>
        <w:t>strong</w:t>
      </w:r>
      <w:proofErr w:type="spellEnd"/>
      <w:r w:rsidRPr="00F27F20">
        <w:rPr>
          <w:rFonts w:ascii="Arial" w:hAnsi="Arial" w:cs="Arial"/>
        </w:rPr>
        <w:t xml:space="preserve"> plus.</w:t>
      </w:r>
      <w:r w:rsidRPr="00F27F20">
        <w:rPr>
          <w:rFonts w:ascii="Arial" w:hAnsi="Arial" w:cs="Arial"/>
        </w:rPr>
        <w:br/>
      </w:r>
      <w:r w:rsidRPr="00F27F20">
        <w:rPr>
          <w:rFonts w:ascii="Arial" w:hAnsi="Arial" w:cs="Arial"/>
        </w:rPr>
        <w:br/>
      </w:r>
      <w:proofErr w:type="spellStart"/>
      <w:r w:rsidRPr="00F27F20">
        <w:rPr>
          <w:rFonts w:ascii="Arial" w:hAnsi="Arial" w:cs="Arial"/>
        </w:rPr>
        <w:t>Salary</w:t>
      </w:r>
      <w:proofErr w:type="spellEnd"/>
      <w:r w:rsidRPr="00F27F20">
        <w:rPr>
          <w:rFonts w:ascii="Arial" w:hAnsi="Arial" w:cs="Arial"/>
        </w:rPr>
        <w:t xml:space="preserve">: The </w:t>
      </w:r>
      <w:proofErr w:type="spellStart"/>
      <w:r w:rsidRPr="00F27F20">
        <w:rPr>
          <w:rFonts w:ascii="Arial" w:hAnsi="Arial" w:cs="Arial"/>
        </w:rPr>
        <w:t>salary</w:t>
      </w:r>
      <w:proofErr w:type="spellEnd"/>
      <w:r w:rsidRPr="00F27F20">
        <w:rPr>
          <w:rFonts w:ascii="Arial" w:hAnsi="Arial" w:cs="Arial"/>
        </w:rPr>
        <w:t xml:space="preserve"> (E11 TVÖD up)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dependent</w:t>
      </w:r>
      <w:proofErr w:type="spellEnd"/>
      <w:r w:rsidRPr="00F27F20">
        <w:rPr>
          <w:rFonts w:ascii="Arial" w:hAnsi="Arial" w:cs="Arial"/>
        </w:rPr>
        <w:t xml:space="preserve"> on relevant qualification.</w:t>
      </w:r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t xml:space="preserve">Application </w:t>
      </w:r>
      <w:proofErr w:type="gramStart"/>
      <w:r w:rsidRPr="00F27F20">
        <w:rPr>
          <w:rFonts w:ascii="Arial" w:hAnsi="Arial" w:cs="Arial"/>
        </w:rPr>
        <w:t>Deadline:</w:t>
      </w:r>
      <w:proofErr w:type="gramEnd"/>
      <w:r w:rsidRPr="00F27F20">
        <w:rPr>
          <w:rFonts w:ascii="Arial" w:hAnsi="Arial" w:cs="Arial"/>
        </w:rPr>
        <w:t xml:space="preserve"> 15. </w:t>
      </w:r>
      <w:proofErr w:type="spellStart"/>
      <w:r w:rsidRPr="00F27F20">
        <w:rPr>
          <w:rFonts w:ascii="Arial" w:hAnsi="Arial" w:cs="Arial"/>
        </w:rPr>
        <w:t>September</w:t>
      </w:r>
      <w:proofErr w:type="spellEnd"/>
      <w:r w:rsidRPr="00F27F20">
        <w:rPr>
          <w:rFonts w:ascii="Arial" w:hAnsi="Arial" w:cs="Arial"/>
        </w:rPr>
        <w:t xml:space="preserve"> 2018.</w:t>
      </w:r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t xml:space="preserve">Entry </w:t>
      </w:r>
      <w:proofErr w:type="gramStart"/>
      <w:r w:rsidRPr="00F27F20">
        <w:rPr>
          <w:rFonts w:ascii="Arial" w:hAnsi="Arial" w:cs="Arial"/>
        </w:rPr>
        <w:t>date:</w:t>
      </w:r>
      <w:proofErr w:type="gramEnd"/>
      <w:r w:rsidRPr="00F27F20">
        <w:rPr>
          <w:rFonts w:ascii="Arial" w:hAnsi="Arial" w:cs="Arial"/>
        </w:rPr>
        <w:t xml:space="preserve"> The position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available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from</w:t>
      </w:r>
      <w:proofErr w:type="spellEnd"/>
      <w:r w:rsidRPr="00F27F20">
        <w:rPr>
          <w:rFonts w:ascii="Arial" w:hAnsi="Arial" w:cs="Arial"/>
        </w:rPr>
        <w:t xml:space="preserve"> 01.October 2018 on.</w:t>
      </w:r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t xml:space="preserve">Limitation: The position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initially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limited</w:t>
      </w:r>
      <w:proofErr w:type="spellEnd"/>
      <w:r w:rsidRPr="00F27F20">
        <w:rPr>
          <w:rFonts w:ascii="Arial" w:hAnsi="Arial" w:cs="Arial"/>
        </w:rPr>
        <w:t xml:space="preserve"> for 2 </w:t>
      </w:r>
      <w:proofErr w:type="spellStart"/>
      <w:r w:rsidRPr="00F27F20">
        <w:rPr>
          <w:rFonts w:ascii="Arial" w:hAnsi="Arial" w:cs="Arial"/>
        </w:rPr>
        <w:t>years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with</w:t>
      </w:r>
      <w:proofErr w:type="spellEnd"/>
      <w:r w:rsidRPr="00F27F20">
        <w:rPr>
          <w:rFonts w:ascii="Arial" w:hAnsi="Arial" w:cs="Arial"/>
        </w:rPr>
        <w:t xml:space="preserve"> the perspective of extension.</w:t>
      </w:r>
      <w:r w:rsidRPr="00F27F20">
        <w:rPr>
          <w:rFonts w:ascii="Arial" w:hAnsi="Arial" w:cs="Arial"/>
        </w:rPr>
        <w:br/>
      </w:r>
      <w:r w:rsidRPr="00F27F20">
        <w:rPr>
          <w:rFonts w:ascii="Arial" w:hAnsi="Arial" w:cs="Arial"/>
        </w:rPr>
        <w:br/>
        <w:t xml:space="preserve">The MDC </w:t>
      </w:r>
      <w:proofErr w:type="spellStart"/>
      <w:r w:rsidRPr="00F27F20">
        <w:rPr>
          <w:rFonts w:ascii="Arial" w:hAnsi="Arial" w:cs="Arial"/>
        </w:rPr>
        <w:t>is</w:t>
      </w:r>
      <w:proofErr w:type="spellEnd"/>
      <w:r w:rsidRPr="00F27F20">
        <w:rPr>
          <w:rFonts w:ascii="Arial" w:hAnsi="Arial" w:cs="Arial"/>
        </w:rPr>
        <w:t xml:space="preserve"> an </w:t>
      </w:r>
      <w:proofErr w:type="spellStart"/>
      <w:r w:rsidRPr="00F27F20">
        <w:rPr>
          <w:rFonts w:ascii="Arial" w:hAnsi="Arial" w:cs="Arial"/>
        </w:rPr>
        <w:t>equal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opportunity</w:t>
      </w:r>
      <w:proofErr w:type="spellEnd"/>
      <w:r w:rsidRPr="00F27F20">
        <w:rPr>
          <w:rFonts w:ascii="Arial" w:hAnsi="Arial" w:cs="Arial"/>
        </w:rPr>
        <w:t xml:space="preserve"> employer and supports </w:t>
      </w:r>
      <w:proofErr w:type="spellStart"/>
      <w:r w:rsidRPr="00F27F20">
        <w:rPr>
          <w:rFonts w:ascii="Arial" w:hAnsi="Arial" w:cs="Arial"/>
        </w:rPr>
        <w:t>gender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equality</w:t>
      </w:r>
      <w:proofErr w:type="spellEnd"/>
      <w:r w:rsidRPr="00F27F20">
        <w:rPr>
          <w:rFonts w:ascii="Arial" w:hAnsi="Arial" w:cs="Arial"/>
        </w:rPr>
        <w:t>.</w:t>
      </w:r>
      <w:r w:rsidRPr="00F27F20">
        <w:rPr>
          <w:rFonts w:ascii="Arial" w:hAnsi="Arial" w:cs="Arial"/>
        </w:rPr>
        <w:br/>
      </w:r>
      <w:proofErr w:type="spellStart"/>
      <w:r w:rsidRPr="00F27F20">
        <w:rPr>
          <w:rFonts w:ascii="Arial" w:hAnsi="Arial" w:cs="Arial"/>
        </w:rPr>
        <w:t>Please</w:t>
      </w:r>
      <w:proofErr w:type="spellEnd"/>
      <w:r w:rsidRPr="00F27F20">
        <w:rPr>
          <w:rFonts w:ascii="Arial" w:hAnsi="Arial" w:cs="Arial"/>
        </w:rPr>
        <w:t xml:space="preserve">, </w:t>
      </w:r>
      <w:proofErr w:type="spellStart"/>
      <w:r w:rsidRPr="00F27F20">
        <w:rPr>
          <w:rFonts w:ascii="Arial" w:hAnsi="Arial" w:cs="Arial"/>
        </w:rPr>
        <w:t>send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your</w:t>
      </w:r>
      <w:proofErr w:type="spellEnd"/>
      <w:r w:rsidRPr="00F27F20">
        <w:rPr>
          <w:rFonts w:ascii="Arial" w:hAnsi="Arial" w:cs="Arial"/>
        </w:rPr>
        <w:t xml:space="preserve"> application </w:t>
      </w:r>
      <w:proofErr w:type="spellStart"/>
      <w:r w:rsidRPr="00F27F20">
        <w:rPr>
          <w:rFonts w:ascii="Arial" w:hAnsi="Arial" w:cs="Arial"/>
        </w:rPr>
        <w:t>including</w:t>
      </w:r>
      <w:proofErr w:type="spellEnd"/>
      <w:r w:rsidRPr="00F27F20">
        <w:rPr>
          <w:rFonts w:ascii="Arial" w:hAnsi="Arial" w:cs="Arial"/>
        </w:rPr>
        <w:t xml:space="preserve"> full CV, </w:t>
      </w:r>
      <w:proofErr w:type="spellStart"/>
      <w:r w:rsidRPr="00F27F20">
        <w:rPr>
          <w:rFonts w:ascii="Arial" w:hAnsi="Arial" w:cs="Arial"/>
        </w:rPr>
        <w:t>letter</w:t>
      </w:r>
      <w:proofErr w:type="spellEnd"/>
      <w:r w:rsidRPr="00F27F20">
        <w:rPr>
          <w:rFonts w:ascii="Arial" w:hAnsi="Arial" w:cs="Arial"/>
        </w:rPr>
        <w:t xml:space="preserve"> of motivation, description of relevant </w:t>
      </w:r>
      <w:proofErr w:type="spellStart"/>
      <w:r w:rsidRPr="00F27F20">
        <w:rPr>
          <w:rFonts w:ascii="Arial" w:hAnsi="Arial" w:cs="Arial"/>
        </w:rPr>
        <w:t>experience</w:t>
      </w:r>
      <w:proofErr w:type="spellEnd"/>
      <w:r w:rsidRPr="00F27F20">
        <w:rPr>
          <w:rFonts w:ascii="Arial" w:hAnsi="Arial" w:cs="Arial"/>
        </w:rPr>
        <w:br/>
        <w:t xml:space="preserve">and contact information for </w:t>
      </w:r>
      <w:proofErr w:type="spellStart"/>
      <w:r w:rsidRPr="00F27F20">
        <w:rPr>
          <w:rFonts w:ascii="Arial" w:hAnsi="Arial" w:cs="Arial"/>
        </w:rPr>
        <w:t>two</w:t>
      </w:r>
      <w:proofErr w:type="spellEnd"/>
      <w:r w:rsidRPr="00F27F20">
        <w:rPr>
          <w:rFonts w:ascii="Arial" w:hAnsi="Arial" w:cs="Arial"/>
        </w:rPr>
        <w:t xml:space="preserve"> referees </w:t>
      </w:r>
      <w:proofErr w:type="spellStart"/>
      <w:r w:rsidRPr="00F27F20">
        <w:rPr>
          <w:rFonts w:ascii="Arial" w:hAnsi="Arial" w:cs="Arial"/>
        </w:rPr>
        <w:t>preferably</w:t>
      </w:r>
      <w:proofErr w:type="spellEnd"/>
      <w:r w:rsidRPr="00F27F20">
        <w:rPr>
          <w:rFonts w:ascii="Arial" w:hAnsi="Arial" w:cs="Arial"/>
        </w:rPr>
        <w:t xml:space="preserve"> by email to </w:t>
      </w:r>
      <w:hyperlink r:id="rId5" w:history="1">
        <w:r w:rsidRPr="00F27F20">
          <w:rPr>
            <w:rStyle w:val="Lienhypertexte"/>
            <w:rFonts w:ascii="Arial" w:hAnsi="Arial" w:cs="Arial"/>
          </w:rPr>
          <w:t>jobs@mdc-berlin.de</w:t>
        </w:r>
      </w:hyperlink>
      <w:r w:rsidRPr="00F27F20">
        <w:rPr>
          <w:rFonts w:ascii="Arial" w:hAnsi="Arial" w:cs="Arial"/>
        </w:rPr>
        <w:t xml:space="preserve"> (</w:t>
      </w:r>
      <w:proofErr w:type="spellStart"/>
      <w:r w:rsidRPr="00F27F20">
        <w:rPr>
          <w:rFonts w:ascii="Arial" w:hAnsi="Arial" w:cs="Arial"/>
        </w:rPr>
        <w:t>indicating</w:t>
      </w:r>
      <w:proofErr w:type="spellEnd"/>
      <w:r w:rsidRPr="00F27F20">
        <w:rPr>
          <w:rFonts w:ascii="Arial" w:hAnsi="Arial" w:cs="Arial"/>
        </w:rPr>
        <w:t xml:space="preserve"> the</w:t>
      </w:r>
      <w:r w:rsidRPr="00F27F20">
        <w:rPr>
          <w:rFonts w:ascii="Arial" w:hAnsi="Arial" w:cs="Arial"/>
        </w:rPr>
        <w:br/>
        <w:t xml:space="preserve">registration </w:t>
      </w:r>
      <w:proofErr w:type="spellStart"/>
      <w:r w:rsidRPr="00F27F20">
        <w:rPr>
          <w:rFonts w:ascii="Arial" w:hAnsi="Arial" w:cs="Arial"/>
        </w:rPr>
        <w:t>number</w:t>
      </w:r>
      <w:proofErr w:type="spellEnd"/>
      <w:r w:rsidRPr="00F27F20">
        <w:rPr>
          <w:rFonts w:ascii="Arial" w:hAnsi="Arial" w:cs="Arial"/>
        </w:rPr>
        <w:t xml:space="preserve"> 10975/2018) as </w:t>
      </w:r>
      <w:proofErr w:type="spellStart"/>
      <w:r w:rsidRPr="00F27F20">
        <w:rPr>
          <w:rFonts w:ascii="Arial" w:hAnsi="Arial" w:cs="Arial"/>
        </w:rPr>
        <w:t>pdf</w:t>
      </w:r>
      <w:proofErr w:type="spellEnd"/>
      <w:r w:rsidRPr="00F27F20">
        <w:rPr>
          <w:rFonts w:ascii="Arial" w:hAnsi="Arial" w:cs="Arial"/>
        </w:rPr>
        <w:t xml:space="preserve"> files (2 files of 5 MB at the maximum) as </w:t>
      </w:r>
      <w:proofErr w:type="spellStart"/>
      <w:r w:rsidRPr="00F27F20">
        <w:rPr>
          <w:rFonts w:ascii="Arial" w:hAnsi="Arial" w:cs="Arial"/>
        </w:rPr>
        <w:t>we</w:t>
      </w:r>
      <w:proofErr w:type="spellEnd"/>
      <w:r w:rsidRPr="00F27F20">
        <w:rPr>
          <w:rFonts w:ascii="Arial" w:hAnsi="Arial" w:cs="Arial"/>
        </w:rPr>
        <w:t xml:space="preserve"> do not return </w:t>
      </w:r>
      <w:proofErr w:type="spellStart"/>
      <w:r w:rsidRPr="00F27F20">
        <w:rPr>
          <w:rFonts w:ascii="Arial" w:hAnsi="Arial" w:cs="Arial"/>
        </w:rPr>
        <w:t>any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papers</w:t>
      </w:r>
      <w:proofErr w:type="spellEnd"/>
      <w:r>
        <w:rPr>
          <w:rFonts w:ascii="Arial" w:hAnsi="Arial" w:cs="Arial"/>
        </w:rPr>
        <w:t>.</w:t>
      </w:r>
    </w:p>
    <w:p w:rsid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t xml:space="preserve">For </w:t>
      </w:r>
      <w:proofErr w:type="spellStart"/>
      <w:r w:rsidRPr="00F27F20">
        <w:rPr>
          <w:rFonts w:ascii="Arial" w:hAnsi="Arial" w:cs="Arial"/>
        </w:rPr>
        <w:t>further</w:t>
      </w:r>
      <w:proofErr w:type="spellEnd"/>
      <w:r w:rsidRPr="00F27F20">
        <w:rPr>
          <w:rFonts w:ascii="Arial" w:hAnsi="Arial" w:cs="Arial"/>
        </w:rPr>
        <w:t xml:space="preserve"> information about the position </w:t>
      </w:r>
      <w:proofErr w:type="spellStart"/>
      <w:r w:rsidRPr="00F27F20">
        <w:rPr>
          <w:rFonts w:ascii="Arial" w:hAnsi="Arial" w:cs="Arial"/>
        </w:rPr>
        <w:t>please</w:t>
      </w:r>
      <w:proofErr w:type="spellEnd"/>
      <w:r w:rsidRPr="00F27F20">
        <w:rPr>
          <w:rFonts w:ascii="Arial" w:hAnsi="Arial" w:cs="Arial"/>
        </w:rPr>
        <w:t xml:space="preserve"> contact: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F27F20">
        <w:rPr>
          <w:rFonts w:ascii="Arial" w:hAnsi="Arial" w:cs="Arial"/>
        </w:rPr>
        <w:t xml:space="preserve">Dr. </w:t>
      </w:r>
      <w:proofErr w:type="spellStart"/>
      <w:r w:rsidRPr="00F27F20">
        <w:rPr>
          <w:rFonts w:ascii="Arial" w:hAnsi="Arial" w:cs="Arial"/>
        </w:rPr>
        <w:t>Anje</w:t>
      </w:r>
      <w:proofErr w:type="spellEnd"/>
      <w:r w:rsidRPr="00F27F20">
        <w:rPr>
          <w:rFonts w:ascii="Arial" w:hAnsi="Arial" w:cs="Arial"/>
        </w:rPr>
        <w:t xml:space="preserve"> </w:t>
      </w:r>
      <w:proofErr w:type="spellStart"/>
      <w:r w:rsidRPr="00F27F20">
        <w:rPr>
          <w:rFonts w:ascii="Arial" w:hAnsi="Arial" w:cs="Arial"/>
        </w:rPr>
        <w:t>Sporbert</w:t>
      </w:r>
      <w:proofErr w:type="spellEnd"/>
      <w:r w:rsidRPr="00F27F20">
        <w:rPr>
          <w:rFonts w:ascii="Arial" w:hAnsi="Arial" w:cs="Arial"/>
        </w:rPr>
        <w:t xml:space="preserve"> (</w:t>
      </w:r>
      <w:hyperlink r:id="rId6" w:history="1">
        <w:r w:rsidRPr="00F27F20">
          <w:rPr>
            <w:rStyle w:val="Lienhypertexte"/>
            <w:rFonts w:ascii="Arial" w:hAnsi="Arial" w:cs="Arial"/>
          </w:rPr>
          <w:t>asporb@mdc-berlin.de</w:t>
        </w:r>
      </w:hyperlink>
      <w:r w:rsidRPr="00F27F20">
        <w:rPr>
          <w:rFonts w:ascii="Arial" w:hAnsi="Arial" w:cs="Arial"/>
        </w:rPr>
        <w:t>)</w:t>
      </w:r>
    </w:p>
    <w:p w:rsidR="007530FF" w:rsidRPr="00F27F20" w:rsidRDefault="00F27F20" w:rsidP="00F27F20">
      <w:pPr>
        <w:spacing w:after="0"/>
        <w:jc w:val="both"/>
        <w:rPr>
          <w:rFonts w:ascii="Arial" w:hAnsi="Arial" w:cs="Arial"/>
        </w:rPr>
      </w:pPr>
      <w:r w:rsidRPr="00F27F20">
        <w:rPr>
          <w:rFonts w:ascii="Arial" w:hAnsi="Arial" w:cs="Arial"/>
        </w:rPr>
        <w:br/>
      </w:r>
      <w:r w:rsidRPr="00F27F20">
        <w:rPr>
          <w:rFonts w:ascii="Arial" w:hAnsi="Arial" w:cs="Arial"/>
        </w:rPr>
        <w:br/>
      </w:r>
    </w:p>
    <w:sectPr w:rsidR="007530FF" w:rsidRPr="00F2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F2"/>
    <w:multiLevelType w:val="hybridMultilevel"/>
    <w:tmpl w:val="AA7CD6B4"/>
    <w:lvl w:ilvl="0" w:tplc="E3E2D620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9DA"/>
    <w:multiLevelType w:val="multilevel"/>
    <w:tmpl w:val="5394C4D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7C18A5"/>
    <w:multiLevelType w:val="hybridMultilevel"/>
    <w:tmpl w:val="4C2CBE62"/>
    <w:lvl w:ilvl="0" w:tplc="AF5AA4E8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0"/>
    <w:rsid w:val="007530FF"/>
    <w:rsid w:val="00C77CCD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0864"/>
  <w15:chartTrackingRefBased/>
  <w15:docId w15:val="{63935BC3-047F-4A20-9A40-1A83DC2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77CCD"/>
    <w:pPr>
      <w:keepNext/>
      <w:keepLines/>
      <w:numPr>
        <w:numId w:val="3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7CCD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b/>
      <w:color w:val="385623" w:themeColor="accent6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CCD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77CCD"/>
    <w:rPr>
      <w:rFonts w:asciiTheme="majorHAnsi" w:eastAsiaTheme="majorEastAsia" w:hAnsiTheme="majorHAnsi" w:cstheme="majorBidi"/>
      <w:b/>
      <w:color w:val="385623" w:themeColor="accent6" w:themeShade="80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F2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rb@mdc-berlin.de" TargetMode="External"/><Relationship Id="rId5" Type="http://schemas.openxmlformats.org/officeDocument/2006/relationships/hyperlink" Target="mailto:jobs@mdc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2018-08-29T08:27:00Z</dcterms:created>
  <dcterms:modified xsi:type="dcterms:W3CDTF">2018-08-29T08:30:00Z</dcterms:modified>
</cp:coreProperties>
</file>